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ind w:firstLine="1081" w:firstLineChars="300"/>
        <w:jc w:val="both"/>
        <w:rPr>
          <w:rFonts w:hint="eastAsia"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 w:val="0"/>
          <w:sz w:val="36"/>
          <w:szCs w:val="36"/>
          <w:lang w:eastAsia="zh-CN"/>
        </w:rPr>
        <w:t>历史文化学院王志强申报</w:t>
      </w:r>
      <w:r>
        <w:rPr>
          <w:rFonts w:hint="eastAsia" w:ascii="微软雅黑" w:hAnsi="微软雅黑" w:eastAsia="微软雅黑" w:cs="微软雅黑"/>
          <w:b/>
          <w:bCs w:val="0"/>
          <w:sz w:val="36"/>
          <w:szCs w:val="36"/>
        </w:rPr>
        <w:t>优秀教师推荐材料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157" w:afterLines="50" w:line="560" w:lineRule="exact"/>
        <w:textAlignment w:val="auto"/>
        <w:rPr>
          <w:rFonts w:hint="eastAsia" w:ascii="微软雅黑" w:hAnsi="微软雅黑" w:eastAsia="微软雅黑" w:cs="微软雅黑"/>
          <w:b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</w:rPr>
        <w:t>一、推荐人选基本信息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王志强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申报称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号：优秀教师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教职工类别：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专任教师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是否班主任：是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是否具有高校教师资格：是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现职称/行政职务：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副教授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/副院长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教龄：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学年度工作量（课时）：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2019-2020学年：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274课时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760" w:firstLineChars="115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2020-2021学年：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392课时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760" w:firstLineChars="115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2021-2022学年：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370课时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b/>
          <w:sz w:val="28"/>
          <w:szCs w:val="28"/>
          <w:lang w:eastAsia="zh-CN"/>
        </w:rPr>
        <w:t>二、教学业绩</w:t>
      </w:r>
      <w:r>
        <w:rPr>
          <w:rFonts w:hint="default" w:ascii="Times New Roman" w:hAnsi="Times New Roman" w:eastAsia="微软雅黑" w:cs="Times New Roman"/>
          <w:b/>
          <w:bCs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微软雅黑" w:cs="Times New Roman"/>
          <w:b/>
          <w:bCs w:val="0"/>
          <w:sz w:val="28"/>
          <w:szCs w:val="28"/>
          <w:lang w:val="en-US" w:eastAsia="zh-CN"/>
        </w:rPr>
        <w:t>2019-2022</w:t>
      </w:r>
      <w:r>
        <w:rPr>
          <w:rFonts w:hint="default" w:ascii="Times New Roman" w:hAnsi="Times New Roman" w:eastAsia="微软雅黑" w:cs="Times New Roman"/>
          <w:b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（一）教改项目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40" w:hanging="240" w:hangingChars="1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[1]2022年，主持完成海南省教育厅教改一般项目《海南师范大学历史学特色专业建设有效路径研究》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（Hnjg2019-45）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，结项。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[2]2021年，获批主持海南师范大学初中历史教研协助共同体项目。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（二）课程建设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[3]2020年7月，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主讲课程</w:t>
      </w:r>
      <w:r>
        <w:rPr>
          <w:rFonts w:hint="eastAsia" w:ascii="宋体" w:hAnsi="宋体" w:eastAsia="宋体" w:cs="宋体"/>
          <w:sz w:val="24"/>
          <w:szCs w:val="24"/>
        </w:rPr>
        <w:t>《东南亚文化漫谈》获学校第三批通识课建设立项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[4]2020年，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主讲课程《南海史导论》被评为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2020年度校级“优质示范课程”。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（三）教材建设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[5]主持编写《历史学专业实践教学教程》，东北师范大学出版社2022年待版。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（四）教学获奖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[6]2019年11月，独撰论文《海南师范大学历史学特色专业建设有效路径探究》获海南省高等教育学会教学工作委员会年会优秀论文二等奖。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（五）教学指导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383838"/>
          <w:sz w:val="24"/>
          <w:szCs w:val="24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[7]2019年7月，获第七届全国高校历史学专业本科生教学比赛优秀指导教师奖。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[8]2020年11月，获首届统编历史教材“精彩一课”全国教学大赛优秀指导教师奖。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[9]2020年12月，指导《“琼史钩沉”周末大学生历史文物志愿讲解服务项目》获第五届中国青年志愿服务项目大赛银奖。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default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[10]2021年12月，指导2020届中国史专业硕士研究生毕业论文《清朝赴越使者相关问题研究》获海南省优秀硕士论文，并考取暨南大学博士生。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三、科研业绩</w:t>
      </w:r>
      <w:r>
        <w:rPr>
          <w:rFonts w:hint="default" w:ascii="Times New Roman" w:hAnsi="Times New Roman" w:eastAsia="微软雅黑" w:cs="Times New Roman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（2019-2022）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（一）主持科研项目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[1]2019年，主持完成国家社科基金青年项目《清代中越使者往来研究》，鉴定</w:t>
      </w:r>
      <w:r>
        <w:rPr>
          <w:rFonts w:hint="eastAsia" w:ascii="宋体" w:hAnsi="宋体" w:eastAsia="宋体" w:cs="宋体"/>
          <w:b/>
          <w:bCs/>
          <w:color w:val="383838"/>
          <w:kern w:val="0"/>
          <w:sz w:val="24"/>
          <w:szCs w:val="24"/>
          <w:lang w:val="en-US" w:eastAsia="zh-CN" w:bidi="ar"/>
        </w:rPr>
        <w:t>良好</w:t>
      </w: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等级。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color w:val="383838"/>
          <w:sz w:val="24"/>
          <w:szCs w:val="24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[2]2020年，获批主持国家社科基金西部项目《越南南海权利主张相关史地文献的搜集、整理与研究》。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383838"/>
          <w:sz w:val="24"/>
          <w:szCs w:val="24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[3]2018年，获批主持海南省社科院项目《&lt;更路簿&gt;海南历史文化内涵研究》。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[4]2019年，获批主持海南省政协文化交流会重大项目《中国南海政治发展史》。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（二）参与科研项目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default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[5]2019年，参与完成《白沙黎族自治县志（1988-2010）》编修工作，个人撰写23.5万字。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[6]2021年，承担2019年国家社科基金重大项目《中国东南海洋史》（19ZDA189）子任务：《中国东南海洋史海口文献整理与研究》与《海口海洋史》两本书的撰写任务。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（三）独立发表学术论文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color w:val="383838"/>
          <w:sz w:val="24"/>
          <w:szCs w:val="24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[7]《“福禄诺节略”真相再研究》，《史林》2020年第6期。（</w:t>
      </w:r>
      <w:r>
        <w:rPr>
          <w:rFonts w:hint="default" w:ascii="Times New Roman" w:hAnsi="Times New Roman" w:eastAsia="宋体" w:cs="Times New Roman"/>
          <w:color w:val="383838"/>
          <w:kern w:val="0"/>
          <w:sz w:val="24"/>
          <w:szCs w:val="24"/>
          <w:lang w:val="en-US" w:eastAsia="zh-CN" w:bidi="ar"/>
        </w:rPr>
        <w:t>CSSCI</w:t>
      </w: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来源期刊/北核） 人大报刊复印资料《中国近代史》2021年第4期全文转载。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[8]《清代中越封贡关系的实态考察——以越南燕行文献为中心》，《古代文明》2021年第3期。（</w:t>
      </w:r>
      <w:r>
        <w:rPr>
          <w:rFonts w:hint="default" w:ascii="Times New Roman" w:hAnsi="Times New Roman" w:eastAsia="宋体" w:cs="Times New Roman"/>
          <w:color w:val="383838"/>
          <w:kern w:val="0"/>
          <w:sz w:val="24"/>
          <w:szCs w:val="24"/>
          <w:lang w:val="en-US" w:eastAsia="zh-CN" w:bidi="ar"/>
        </w:rPr>
        <w:t>CSSCI</w:t>
      </w: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来源期刊）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[9]《越南&lt;纂集天南四至路图书&gt;史料价值再研究》，《中国边疆史地研究》2022年第2期。（</w:t>
      </w:r>
      <w:r>
        <w:rPr>
          <w:rFonts w:hint="default" w:ascii="Times New Roman" w:hAnsi="Times New Roman" w:eastAsia="宋体" w:cs="Times New Roman"/>
          <w:color w:val="383838"/>
          <w:kern w:val="0"/>
          <w:sz w:val="24"/>
          <w:szCs w:val="24"/>
          <w:lang w:val="en-US" w:eastAsia="zh-CN" w:bidi="ar"/>
        </w:rPr>
        <w:t>CSSCI</w:t>
      </w: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来源期刊/北核）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default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[10]《韩振华教授与&lt;更路簿&gt;研究》，《海南热带海洋学院学报》2022年第3期。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（四）成果获奖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240" w:right="0" w:hanging="240" w:hangingChars="10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[11]2020年12月，《从&lt;抚边杂录&gt;版本的比对看南海争议岛屿的归属问题》获海南省第十一次社会科学优秀成果奖论文类二等奖。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四、曾获主要荣誉称号和奖励</w:t>
      </w:r>
      <w:r>
        <w:rPr>
          <w:rFonts w:hint="default" w:ascii="Times New Roman" w:hAnsi="Times New Roman" w:eastAsia="微软雅黑" w:cs="Times New Roman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（2019-2022）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[1]2019年9月，入选海南省“南海系列”育才计划南海名家青年项目。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[2]2019年10月，被海南省人才局认定为海南省拔尖人才。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default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[3]2019年6月，获海南师范大学毕业实习“优秀指导教师”荣誉称号。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ind w:left="0" w:right="0"/>
        <w:jc w:val="left"/>
        <w:textAlignment w:val="auto"/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83838"/>
          <w:kern w:val="0"/>
          <w:sz w:val="24"/>
          <w:szCs w:val="24"/>
          <w:lang w:val="en-US" w:eastAsia="zh-CN" w:bidi="ar"/>
        </w:rPr>
        <w:t>[4]2021年6月，被评为2021年海南师范大学优秀共产党员。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五、先进事迹材料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王志强，历史学博士，中国社会科学院中国边疆研究所博士后，越南河内国家大学公派访问学者，现任海南师范大学历史文化学院副教授，硕士研究生导师（中国史与学科教学历史方向），教学副院长，入选海南省首批南海名家青年项目，海南省拔尖人才，兼任海南省史学会副秘书长，主要从事南海区域历史文化与中外关系史的教学与研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注重课程思政，寓教于人。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王志强始终以中共党员的标准要求自己的言行，以“德高为师、身正为范”为自己从教生涯的座右铭，以“立德树人”作为自己工作的重心，积极学习党和国家出台的最新政策，领会其精神实质，结合自己任教的课程，让同学们真正能够理解世界及中国经济社会发展的历史与现实，明确当代大学生的责任与义务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2019-2021年连续三年师德师风考核优秀。2021年被评为海南师范大学优秀共产党员。同年，校宣传部以《党旗飘扬：在“求真”的史学中，做一个“求真”的人》为题分别在学校微信公众号和校报上对王志强的事迹进行了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深耕课堂守初心，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潜心教研育英才。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近三年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来，王志强为历史学专业本科生开设专业基础课程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12门次，实践课程7门次，为研究生开设专业课程11门次，年均课堂教学工作量达到345学时。站稳讲台，上好每一堂课，做一位受学生欢迎的老师，一直是王志强个人的职业追求。正因如此，他的每一堂课都当作新课来准备，教学效果也得到了学校督导、同行与学生的认可，其中《南海史导论》被学校教学督导认定为2020年度校级“优质示范课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王志强以历史学特色专业建设为切入点，构建“全程进阶性”实践教学体系，推动专业综合教学改革。近三年来，王志强以《专业知识考察》实践课程为依托，带领三届本科生深入潭门、文昌等地，围绕渔民耕作南海的历史为题进行田野调查、口述访谈，搜集整理渔民口述资料近20万字。此外，王志强还</w:t>
      </w:r>
      <w:r>
        <w:rPr>
          <w:rFonts w:hint="eastAsia" w:ascii="宋体" w:hAnsi="宋体" w:eastAsia="宋体" w:cs="宋体"/>
          <w:sz w:val="24"/>
          <w:szCs w:val="24"/>
        </w:rPr>
        <w:t>主持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完成</w:t>
      </w:r>
      <w:r>
        <w:rPr>
          <w:rFonts w:hint="eastAsia" w:ascii="宋体" w:hAnsi="宋体" w:eastAsia="宋体" w:cs="宋体"/>
          <w:sz w:val="24"/>
          <w:szCs w:val="24"/>
        </w:rPr>
        <w:t>2019年度海南省教改项目《海南师范大学历史学特色专业建设有效路径研究》1项，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撰写教材《历史学专业实践教学教程》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1部（东北师范大学出版社2022年待版），</w:t>
      </w:r>
      <w:r>
        <w:rPr>
          <w:rFonts w:hint="eastAsia" w:ascii="宋体" w:hAnsi="宋体" w:eastAsia="宋体" w:cs="宋体"/>
          <w:sz w:val="24"/>
          <w:szCs w:val="24"/>
        </w:rPr>
        <w:t>发表教学论文2篇，教研成果获海南省高等教育学会2019年年会论文二等奖1项，《东南亚文化漫谈》获学校第三批通识课建设立项，指导“琼史钩沉”周末大学生历史文物讲解志愿服务项目获得2020年第五届中国青年志愿服务大赛银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在进行特色专业建设的同时，以历史学师范专业建设为抓手，强化学生的师范技能培训。王志强</w:t>
      </w:r>
      <w:r>
        <w:rPr>
          <w:rFonts w:hint="eastAsia" w:ascii="宋体" w:hAnsi="宋体" w:eastAsia="宋体" w:cs="宋体"/>
          <w:sz w:val="24"/>
          <w:szCs w:val="24"/>
        </w:rPr>
        <w:t>指导2017级历史班樊志伟与徐少军同学获2019年第七届全国历史学本科生教学技能大赛一等奖与三等奖。指导2018级龚谦益同学获首届统编历史教材“精彩一课”全国教学大赛一等奖。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对本科生的培养侧重于专业基础与综合能力，对研究生的培养更侧重于专业深度与科研能力的提升。王志强</w:t>
      </w:r>
      <w:r>
        <w:rPr>
          <w:rFonts w:hint="eastAsia" w:ascii="宋体" w:hAnsi="宋体" w:eastAsia="宋体" w:cs="宋体"/>
          <w:sz w:val="24"/>
          <w:szCs w:val="24"/>
        </w:rPr>
        <w:t>指导的2020届硕士研究生李俊生同学考取暨南大学博士研究生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，其硕士论文获得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海南省优秀硕士论文。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  <w:lang w:eastAsia="zh-CN"/>
        </w:rPr>
        <w:t>以国家项目为依托，</w:t>
      </w:r>
      <w:r>
        <w:rPr>
          <w:rFonts w:hint="eastAsia" w:ascii="微软雅黑" w:hAnsi="微软雅黑" w:eastAsia="微软雅黑" w:cs="微软雅黑"/>
          <w:b/>
          <w:sz w:val="24"/>
          <w:szCs w:val="24"/>
        </w:rPr>
        <w:t>着眼南海做文章。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近三年来，王志强</w:t>
      </w:r>
      <w:r>
        <w:rPr>
          <w:rFonts w:hint="eastAsia" w:ascii="宋体" w:hAnsi="宋体" w:eastAsia="宋体" w:cs="宋体"/>
          <w:sz w:val="24"/>
          <w:szCs w:val="24"/>
        </w:rPr>
        <w:t>围绕中越关系史与南海区域历史文化研究方向，主持并完成国家社科基金项目《清代中越使者往来研究》1项（鉴定等级良好，2019年结项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，社科文献出版社待版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2020年获批国家社科基金项目《越南南海权利主张相关史地文献的搜集、整理与研究》1项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。主持在研</w:t>
      </w:r>
      <w:r>
        <w:rPr>
          <w:rFonts w:hint="eastAsia" w:ascii="宋体" w:hAnsi="宋体" w:eastAsia="宋体" w:cs="宋体"/>
          <w:sz w:val="24"/>
          <w:szCs w:val="24"/>
        </w:rPr>
        <w:t>2018年度海南省社科院项目《&lt;更路簿&gt;海南历史文化内涵研究》1项，2019年度海南省政协重大项目《中国南海政治发展史》1项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2022年中共三沙市委委托课题《越南“黄沙县”“长沙县”情况研究》1项</w:t>
      </w:r>
      <w:r>
        <w:rPr>
          <w:rFonts w:hint="eastAsia" w:ascii="宋体" w:hAnsi="宋体" w:eastAsia="宋体" w:cs="宋体"/>
          <w:sz w:val="24"/>
          <w:szCs w:val="24"/>
        </w:rPr>
        <w:t>。参与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撰</w:t>
      </w:r>
      <w:r>
        <w:rPr>
          <w:rFonts w:hint="eastAsia" w:ascii="宋体" w:hAnsi="宋体" w:eastAsia="宋体" w:cs="宋体"/>
          <w:sz w:val="24"/>
          <w:szCs w:val="24"/>
        </w:rPr>
        <w:t>写《海南与海上丝绸之路》（清华大学出版社2018年版，个人撰写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万字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，该书获得海南省第十一次哲学社会科学优秀成果二等奖</w:t>
      </w:r>
      <w:r>
        <w:rPr>
          <w:rFonts w:hint="eastAsia" w:ascii="宋体" w:hAnsi="宋体" w:eastAsia="宋体" w:cs="宋体"/>
          <w:sz w:val="24"/>
          <w:szCs w:val="24"/>
        </w:rPr>
        <w:t>）与《白沙县志（1988-2010）》（个人撰写23.5万字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，中国方志出版社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2020年版</w:t>
      </w:r>
      <w:r>
        <w:rPr>
          <w:rFonts w:hint="eastAsia" w:ascii="宋体" w:hAnsi="宋体" w:eastAsia="宋体" w:cs="宋体"/>
          <w:sz w:val="24"/>
          <w:szCs w:val="24"/>
        </w:rPr>
        <w:t>）。公开发表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CSSCI</w:t>
      </w:r>
      <w:r>
        <w:rPr>
          <w:rFonts w:hint="eastAsia" w:ascii="宋体" w:hAnsi="宋体" w:eastAsia="宋体" w:cs="宋体"/>
          <w:sz w:val="24"/>
          <w:szCs w:val="24"/>
        </w:rPr>
        <w:t>论文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，人大报刊复印资料《中国近代史》全文转载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1篇。研究成果获海南省哲学社会科学优秀成果二等奖、三等奖各1项。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王志强所做科研项目紧贴海南自贸港建设的现实需要，所取得的科研成果不仅很好地支撑了历史学特色专业的建设，同时也为海南地方文化建设与南海维权提供了学术支持。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送教下乡，助力一线教师成长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王志强一直负责历史学专业的顶岗实习、见习、双五百师资培训及周末流动师资培训学院历史学科的工作，通过同课异构、专家讲座、读书分享会等形式多样的教研活动，送教下乡，足迹遍布定安、屯昌、琼中、五指山、陵水、保亭、乐东、东方等市县，培养了一批骨干教师，提升了海南乡村历史教师的整体教学水平，他本人多次被评为最受欢迎的授课教师。王志强作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海南师范大学</w:t>
      </w:r>
      <w:r>
        <w:rPr>
          <w:rFonts w:hint="eastAsia" w:ascii="宋体" w:hAnsi="宋体" w:eastAsia="宋体" w:cs="宋体"/>
          <w:sz w:val="24"/>
          <w:szCs w:val="24"/>
        </w:rPr>
        <w:t>初中历史教研协作共同体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负责人，与定安中学、海师附中深入对接，开展教研活动，贯彻落实学校提出的高等教育与基础教育深度融合的战略布局。王志强还深度参与了海南省高考相关工作，多次受邀参与相关教研活动，为提升海南基础教育历史教研水平贡献了海师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综上所述，近三年来，王志强在教学上虽已得心应手，但仍需在课堂上更新知识体系并融入新教改理念；在科研上虽已形成自己稳定的研究方向，但仍需更加勤奋地研读相关史料，深入研究，多出高质量的学术成果，用科研反哺教学，以达到教学相长，服务社会的目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774" w:rightChars="1321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推荐单位负责人签字（公章）：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774" w:rightChars="1321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247" w:right="1588" w:bottom="1588" w:left="1588" w:header="851" w:footer="1134" w:gutter="0"/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192413739"/>
                            <w:docPartObj>
                              <w:docPartGallery w:val="autotext"/>
                            </w:docPartObj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>
                              <w:pPr>
                                <w:pStyle w:val="4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2 -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192413739"/>
                      <w:docPartObj>
                        <w:docPartGallery w:val="autotext"/>
                      </w:docPartObj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>
                        <w:pPr>
                          <w:pStyle w:val="4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2 -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08457584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yOTI1YzQxODc0ZjJkMjgxY2I0Y2RlYzMxZDIyOTgifQ=="/>
  </w:docVars>
  <w:rsids>
    <w:rsidRoot w:val="00AC5232"/>
    <w:rsid w:val="00006393"/>
    <w:rsid w:val="00020687"/>
    <w:rsid w:val="00021800"/>
    <w:rsid w:val="00021993"/>
    <w:rsid w:val="0002363E"/>
    <w:rsid w:val="0002507A"/>
    <w:rsid w:val="000305A1"/>
    <w:rsid w:val="00037122"/>
    <w:rsid w:val="00043134"/>
    <w:rsid w:val="00043298"/>
    <w:rsid w:val="00052ABF"/>
    <w:rsid w:val="000632A1"/>
    <w:rsid w:val="00066814"/>
    <w:rsid w:val="0007733B"/>
    <w:rsid w:val="00077B5C"/>
    <w:rsid w:val="00077F77"/>
    <w:rsid w:val="0008074B"/>
    <w:rsid w:val="00085297"/>
    <w:rsid w:val="000B6877"/>
    <w:rsid w:val="000D2FA5"/>
    <w:rsid w:val="000E0373"/>
    <w:rsid w:val="000E4A24"/>
    <w:rsid w:val="000F25E1"/>
    <w:rsid w:val="00117482"/>
    <w:rsid w:val="00117B40"/>
    <w:rsid w:val="001200CD"/>
    <w:rsid w:val="00120A38"/>
    <w:rsid w:val="00120AF3"/>
    <w:rsid w:val="001228AD"/>
    <w:rsid w:val="00126844"/>
    <w:rsid w:val="00132B1B"/>
    <w:rsid w:val="001516C1"/>
    <w:rsid w:val="00157035"/>
    <w:rsid w:val="0016139F"/>
    <w:rsid w:val="00170250"/>
    <w:rsid w:val="0017302A"/>
    <w:rsid w:val="001767E7"/>
    <w:rsid w:val="001876DB"/>
    <w:rsid w:val="001A24A6"/>
    <w:rsid w:val="001A4078"/>
    <w:rsid w:val="001B2216"/>
    <w:rsid w:val="001D58A8"/>
    <w:rsid w:val="001E4EFE"/>
    <w:rsid w:val="001E7959"/>
    <w:rsid w:val="001F0B73"/>
    <w:rsid w:val="001F2849"/>
    <w:rsid w:val="001F55F0"/>
    <w:rsid w:val="001F5FA1"/>
    <w:rsid w:val="001F697B"/>
    <w:rsid w:val="00200093"/>
    <w:rsid w:val="002004C9"/>
    <w:rsid w:val="00204DAE"/>
    <w:rsid w:val="00205019"/>
    <w:rsid w:val="00205D63"/>
    <w:rsid w:val="00214736"/>
    <w:rsid w:val="00214827"/>
    <w:rsid w:val="00216EF0"/>
    <w:rsid w:val="00216FC9"/>
    <w:rsid w:val="00225CDB"/>
    <w:rsid w:val="00234E4C"/>
    <w:rsid w:val="002367CC"/>
    <w:rsid w:val="00242006"/>
    <w:rsid w:val="0024319C"/>
    <w:rsid w:val="00254855"/>
    <w:rsid w:val="00263237"/>
    <w:rsid w:val="00270450"/>
    <w:rsid w:val="002B47FD"/>
    <w:rsid w:val="002B74AF"/>
    <w:rsid w:val="002C20E1"/>
    <w:rsid w:val="002C4C76"/>
    <w:rsid w:val="002C551B"/>
    <w:rsid w:val="002D10A5"/>
    <w:rsid w:val="002E03CF"/>
    <w:rsid w:val="002E2135"/>
    <w:rsid w:val="002E3348"/>
    <w:rsid w:val="002F0A0F"/>
    <w:rsid w:val="002F0AD2"/>
    <w:rsid w:val="002F4518"/>
    <w:rsid w:val="002F785E"/>
    <w:rsid w:val="00304EE2"/>
    <w:rsid w:val="003074BC"/>
    <w:rsid w:val="00313ABE"/>
    <w:rsid w:val="00327568"/>
    <w:rsid w:val="0033143F"/>
    <w:rsid w:val="003422F0"/>
    <w:rsid w:val="00342CBA"/>
    <w:rsid w:val="00353B99"/>
    <w:rsid w:val="003635E0"/>
    <w:rsid w:val="00373807"/>
    <w:rsid w:val="00374626"/>
    <w:rsid w:val="003769E1"/>
    <w:rsid w:val="00384B18"/>
    <w:rsid w:val="00390427"/>
    <w:rsid w:val="0039392B"/>
    <w:rsid w:val="003A14F4"/>
    <w:rsid w:val="003A328F"/>
    <w:rsid w:val="003A5B74"/>
    <w:rsid w:val="003B051F"/>
    <w:rsid w:val="003C1512"/>
    <w:rsid w:val="003C2440"/>
    <w:rsid w:val="003C744C"/>
    <w:rsid w:val="003D66D0"/>
    <w:rsid w:val="003E4B39"/>
    <w:rsid w:val="003F4C34"/>
    <w:rsid w:val="0040511D"/>
    <w:rsid w:val="00410CB2"/>
    <w:rsid w:val="00414BE5"/>
    <w:rsid w:val="0042062F"/>
    <w:rsid w:val="004305ED"/>
    <w:rsid w:val="0043228B"/>
    <w:rsid w:val="00440EC8"/>
    <w:rsid w:val="00450295"/>
    <w:rsid w:val="00451852"/>
    <w:rsid w:val="004543BF"/>
    <w:rsid w:val="0046672D"/>
    <w:rsid w:val="00470C66"/>
    <w:rsid w:val="00470E03"/>
    <w:rsid w:val="00472ACF"/>
    <w:rsid w:val="00474D87"/>
    <w:rsid w:val="00482CFA"/>
    <w:rsid w:val="00484458"/>
    <w:rsid w:val="0048765E"/>
    <w:rsid w:val="00494ABC"/>
    <w:rsid w:val="00495338"/>
    <w:rsid w:val="0049583D"/>
    <w:rsid w:val="00495CCC"/>
    <w:rsid w:val="0049798B"/>
    <w:rsid w:val="004A1498"/>
    <w:rsid w:val="004B17B9"/>
    <w:rsid w:val="004B3624"/>
    <w:rsid w:val="004C6E5D"/>
    <w:rsid w:val="004D2B91"/>
    <w:rsid w:val="004E1CE2"/>
    <w:rsid w:val="004F5612"/>
    <w:rsid w:val="004F5EBB"/>
    <w:rsid w:val="004F669F"/>
    <w:rsid w:val="00502CA7"/>
    <w:rsid w:val="00506132"/>
    <w:rsid w:val="00506506"/>
    <w:rsid w:val="0050668D"/>
    <w:rsid w:val="00513C13"/>
    <w:rsid w:val="00520702"/>
    <w:rsid w:val="005323E4"/>
    <w:rsid w:val="00536434"/>
    <w:rsid w:val="00537007"/>
    <w:rsid w:val="00540C5F"/>
    <w:rsid w:val="0054395E"/>
    <w:rsid w:val="00554B47"/>
    <w:rsid w:val="00555EA4"/>
    <w:rsid w:val="00562FA8"/>
    <w:rsid w:val="00563CDA"/>
    <w:rsid w:val="0056758E"/>
    <w:rsid w:val="005676EF"/>
    <w:rsid w:val="0057032B"/>
    <w:rsid w:val="00585FE2"/>
    <w:rsid w:val="00592150"/>
    <w:rsid w:val="00597A55"/>
    <w:rsid w:val="005A19A9"/>
    <w:rsid w:val="005A5AD6"/>
    <w:rsid w:val="005C2250"/>
    <w:rsid w:val="005C2686"/>
    <w:rsid w:val="005D0F13"/>
    <w:rsid w:val="005E7F6E"/>
    <w:rsid w:val="006030D3"/>
    <w:rsid w:val="006054DA"/>
    <w:rsid w:val="00607E3E"/>
    <w:rsid w:val="006211F7"/>
    <w:rsid w:val="00626FFC"/>
    <w:rsid w:val="00642472"/>
    <w:rsid w:val="00650C05"/>
    <w:rsid w:val="006618A1"/>
    <w:rsid w:val="006643C6"/>
    <w:rsid w:val="0067371B"/>
    <w:rsid w:val="00675918"/>
    <w:rsid w:val="00675ABD"/>
    <w:rsid w:val="00682EFB"/>
    <w:rsid w:val="006853BB"/>
    <w:rsid w:val="00693925"/>
    <w:rsid w:val="00695C2C"/>
    <w:rsid w:val="0069741A"/>
    <w:rsid w:val="006A0B84"/>
    <w:rsid w:val="006A3241"/>
    <w:rsid w:val="006A4069"/>
    <w:rsid w:val="006C17C8"/>
    <w:rsid w:val="006D0CAC"/>
    <w:rsid w:val="006D1198"/>
    <w:rsid w:val="006D21CB"/>
    <w:rsid w:val="006D759B"/>
    <w:rsid w:val="006E6D67"/>
    <w:rsid w:val="006E7B0A"/>
    <w:rsid w:val="0070715E"/>
    <w:rsid w:val="00711DDF"/>
    <w:rsid w:val="0071379A"/>
    <w:rsid w:val="00717431"/>
    <w:rsid w:val="007219E1"/>
    <w:rsid w:val="00723E98"/>
    <w:rsid w:val="0073070C"/>
    <w:rsid w:val="00734E4B"/>
    <w:rsid w:val="00736469"/>
    <w:rsid w:val="00752B9F"/>
    <w:rsid w:val="0075491A"/>
    <w:rsid w:val="00757E4A"/>
    <w:rsid w:val="00770CF3"/>
    <w:rsid w:val="007732A7"/>
    <w:rsid w:val="007757C8"/>
    <w:rsid w:val="00785B7E"/>
    <w:rsid w:val="0078707D"/>
    <w:rsid w:val="007878D3"/>
    <w:rsid w:val="00792064"/>
    <w:rsid w:val="007B459D"/>
    <w:rsid w:val="007C6420"/>
    <w:rsid w:val="007C6E3C"/>
    <w:rsid w:val="007E0B9E"/>
    <w:rsid w:val="007E2258"/>
    <w:rsid w:val="007E39D3"/>
    <w:rsid w:val="007F2389"/>
    <w:rsid w:val="007F3018"/>
    <w:rsid w:val="007F493A"/>
    <w:rsid w:val="007F577D"/>
    <w:rsid w:val="00806E11"/>
    <w:rsid w:val="00807091"/>
    <w:rsid w:val="00816B46"/>
    <w:rsid w:val="0082014F"/>
    <w:rsid w:val="008216AE"/>
    <w:rsid w:val="008328BE"/>
    <w:rsid w:val="00837D7C"/>
    <w:rsid w:val="00840424"/>
    <w:rsid w:val="0084056C"/>
    <w:rsid w:val="0085755F"/>
    <w:rsid w:val="00861559"/>
    <w:rsid w:val="00876933"/>
    <w:rsid w:val="00880184"/>
    <w:rsid w:val="008816DF"/>
    <w:rsid w:val="0088454D"/>
    <w:rsid w:val="00887463"/>
    <w:rsid w:val="00894DA1"/>
    <w:rsid w:val="00896615"/>
    <w:rsid w:val="008A326D"/>
    <w:rsid w:val="008B1E25"/>
    <w:rsid w:val="008D1034"/>
    <w:rsid w:val="008D58AE"/>
    <w:rsid w:val="008D7212"/>
    <w:rsid w:val="008D72EF"/>
    <w:rsid w:val="008E1C7F"/>
    <w:rsid w:val="008F24DA"/>
    <w:rsid w:val="008F72AC"/>
    <w:rsid w:val="008F7A0C"/>
    <w:rsid w:val="009063EA"/>
    <w:rsid w:val="00907309"/>
    <w:rsid w:val="00911DC2"/>
    <w:rsid w:val="0092071C"/>
    <w:rsid w:val="00922866"/>
    <w:rsid w:val="009332D9"/>
    <w:rsid w:val="00937580"/>
    <w:rsid w:val="00941486"/>
    <w:rsid w:val="00956B99"/>
    <w:rsid w:val="0096187E"/>
    <w:rsid w:val="0097081E"/>
    <w:rsid w:val="009721F2"/>
    <w:rsid w:val="00975774"/>
    <w:rsid w:val="009847D3"/>
    <w:rsid w:val="00984FB1"/>
    <w:rsid w:val="00986E38"/>
    <w:rsid w:val="0099191F"/>
    <w:rsid w:val="0099227D"/>
    <w:rsid w:val="009926DE"/>
    <w:rsid w:val="009A359B"/>
    <w:rsid w:val="009A77AA"/>
    <w:rsid w:val="009B17EC"/>
    <w:rsid w:val="009C3340"/>
    <w:rsid w:val="009E3085"/>
    <w:rsid w:val="009E6F3C"/>
    <w:rsid w:val="009F644D"/>
    <w:rsid w:val="00A05C7E"/>
    <w:rsid w:val="00A30561"/>
    <w:rsid w:val="00A36BD8"/>
    <w:rsid w:val="00A37786"/>
    <w:rsid w:val="00A40421"/>
    <w:rsid w:val="00A4413A"/>
    <w:rsid w:val="00A51766"/>
    <w:rsid w:val="00A56E0D"/>
    <w:rsid w:val="00A56FDA"/>
    <w:rsid w:val="00A83D58"/>
    <w:rsid w:val="00A95D9A"/>
    <w:rsid w:val="00A96DA8"/>
    <w:rsid w:val="00AA3922"/>
    <w:rsid w:val="00AA7E4A"/>
    <w:rsid w:val="00AC29E6"/>
    <w:rsid w:val="00AC5232"/>
    <w:rsid w:val="00AD57AC"/>
    <w:rsid w:val="00AD6528"/>
    <w:rsid w:val="00AE0882"/>
    <w:rsid w:val="00AE1BD2"/>
    <w:rsid w:val="00AE62D7"/>
    <w:rsid w:val="00AE7B5C"/>
    <w:rsid w:val="00AF3EAC"/>
    <w:rsid w:val="00B135DB"/>
    <w:rsid w:val="00B149D2"/>
    <w:rsid w:val="00B22161"/>
    <w:rsid w:val="00B26C95"/>
    <w:rsid w:val="00B4634A"/>
    <w:rsid w:val="00B501B0"/>
    <w:rsid w:val="00B52F32"/>
    <w:rsid w:val="00B53E4D"/>
    <w:rsid w:val="00B5410C"/>
    <w:rsid w:val="00B5596B"/>
    <w:rsid w:val="00B57627"/>
    <w:rsid w:val="00B67F8F"/>
    <w:rsid w:val="00B7370B"/>
    <w:rsid w:val="00B80AF9"/>
    <w:rsid w:val="00B84A8D"/>
    <w:rsid w:val="00B8512B"/>
    <w:rsid w:val="00BB048C"/>
    <w:rsid w:val="00BB1746"/>
    <w:rsid w:val="00BB305E"/>
    <w:rsid w:val="00BB5940"/>
    <w:rsid w:val="00BC5353"/>
    <w:rsid w:val="00BD155A"/>
    <w:rsid w:val="00BD2328"/>
    <w:rsid w:val="00BE57E6"/>
    <w:rsid w:val="00C00192"/>
    <w:rsid w:val="00C00E09"/>
    <w:rsid w:val="00C12CB9"/>
    <w:rsid w:val="00C166BB"/>
    <w:rsid w:val="00C1742F"/>
    <w:rsid w:val="00C21295"/>
    <w:rsid w:val="00C2298D"/>
    <w:rsid w:val="00C22F1A"/>
    <w:rsid w:val="00C349B3"/>
    <w:rsid w:val="00C40FDE"/>
    <w:rsid w:val="00C53222"/>
    <w:rsid w:val="00C64FD8"/>
    <w:rsid w:val="00C720C3"/>
    <w:rsid w:val="00C82B30"/>
    <w:rsid w:val="00C832DA"/>
    <w:rsid w:val="00C84A2E"/>
    <w:rsid w:val="00C97ADE"/>
    <w:rsid w:val="00CA11AF"/>
    <w:rsid w:val="00CA7A2E"/>
    <w:rsid w:val="00CB2A97"/>
    <w:rsid w:val="00CB612F"/>
    <w:rsid w:val="00CD3409"/>
    <w:rsid w:val="00CF08BB"/>
    <w:rsid w:val="00D050E5"/>
    <w:rsid w:val="00D06867"/>
    <w:rsid w:val="00D27041"/>
    <w:rsid w:val="00D353AA"/>
    <w:rsid w:val="00D35C1E"/>
    <w:rsid w:val="00D83725"/>
    <w:rsid w:val="00D9114F"/>
    <w:rsid w:val="00DD5C7D"/>
    <w:rsid w:val="00DE3568"/>
    <w:rsid w:val="00DE4AB0"/>
    <w:rsid w:val="00DE79D7"/>
    <w:rsid w:val="00DF671D"/>
    <w:rsid w:val="00E105E8"/>
    <w:rsid w:val="00E1428D"/>
    <w:rsid w:val="00E214A6"/>
    <w:rsid w:val="00E345B1"/>
    <w:rsid w:val="00E34B2B"/>
    <w:rsid w:val="00E36AD2"/>
    <w:rsid w:val="00E42DCF"/>
    <w:rsid w:val="00E43515"/>
    <w:rsid w:val="00E479CA"/>
    <w:rsid w:val="00E55491"/>
    <w:rsid w:val="00E60A3F"/>
    <w:rsid w:val="00E7670C"/>
    <w:rsid w:val="00EA1769"/>
    <w:rsid w:val="00EA3642"/>
    <w:rsid w:val="00EB648E"/>
    <w:rsid w:val="00EC4D7C"/>
    <w:rsid w:val="00ED24F6"/>
    <w:rsid w:val="00EF715B"/>
    <w:rsid w:val="00EF7CC4"/>
    <w:rsid w:val="00F03E04"/>
    <w:rsid w:val="00F07DFA"/>
    <w:rsid w:val="00F21FF1"/>
    <w:rsid w:val="00F249E4"/>
    <w:rsid w:val="00F26A23"/>
    <w:rsid w:val="00F313B7"/>
    <w:rsid w:val="00F34DBF"/>
    <w:rsid w:val="00F36265"/>
    <w:rsid w:val="00F36818"/>
    <w:rsid w:val="00F36901"/>
    <w:rsid w:val="00F51AED"/>
    <w:rsid w:val="00F55742"/>
    <w:rsid w:val="00F62F28"/>
    <w:rsid w:val="00F71917"/>
    <w:rsid w:val="00F736AF"/>
    <w:rsid w:val="00F82AD7"/>
    <w:rsid w:val="00FA360F"/>
    <w:rsid w:val="00FA6C3B"/>
    <w:rsid w:val="00FB1234"/>
    <w:rsid w:val="00FB4972"/>
    <w:rsid w:val="00FB7C98"/>
    <w:rsid w:val="00FD2BC3"/>
    <w:rsid w:val="00FD3E88"/>
    <w:rsid w:val="00FD6D16"/>
    <w:rsid w:val="00FE0150"/>
    <w:rsid w:val="00FE32B8"/>
    <w:rsid w:val="00FE6E49"/>
    <w:rsid w:val="00FF16E2"/>
    <w:rsid w:val="00FF34B9"/>
    <w:rsid w:val="00FF4FCD"/>
    <w:rsid w:val="02EA4873"/>
    <w:rsid w:val="03084CFA"/>
    <w:rsid w:val="03F4527E"/>
    <w:rsid w:val="04C0433E"/>
    <w:rsid w:val="04C46E30"/>
    <w:rsid w:val="077741FC"/>
    <w:rsid w:val="08A90D2D"/>
    <w:rsid w:val="08BD20E2"/>
    <w:rsid w:val="090B72F2"/>
    <w:rsid w:val="0A00672A"/>
    <w:rsid w:val="0ABD286D"/>
    <w:rsid w:val="0AE778EA"/>
    <w:rsid w:val="0B0E131B"/>
    <w:rsid w:val="0B784B6C"/>
    <w:rsid w:val="0C5D60B6"/>
    <w:rsid w:val="0CDB4C70"/>
    <w:rsid w:val="0E2C21E4"/>
    <w:rsid w:val="11390308"/>
    <w:rsid w:val="11555F29"/>
    <w:rsid w:val="135F6376"/>
    <w:rsid w:val="13734411"/>
    <w:rsid w:val="141F1EA3"/>
    <w:rsid w:val="16B03504"/>
    <w:rsid w:val="16CA07EC"/>
    <w:rsid w:val="183103F7"/>
    <w:rsid w:val="18CA0CDF"/>
    <w:rsid w:val="192C2EEE"/>
    <w:rsid w:val="192D5062"/>
    <w:rsid w:val="1A377809"/>
    <w:rsid w:val="1A50725A"/>
    <w:rsid w:val="1B9B4505"/>
    <w:rsid w:val="1BF14125"/>
    <w:rsid w:val="1D1C3424"/>
    <w:rsid w:val="1D5F5A06"/>
    <w:rsid w:val="1D840FC9"/>
    <w:rsid w:val="1FBB33C8"/>
    <w:rsid w:val="20174376"/>
    <w:rsid w:val="203E56EF"/>
    <w:rsid w:val="21222FD3"/>
    <w:rsid w:val="21470C8B"/>
    <w:rsid w:val="22356D36"/>
    <w:rsid w:val="236C49D9"/>
    <w:rsid w:val="25315EDA"/>
    <w:rsid w:val="25C603D0"/>
    <w:rsid w:val="26154EB4"/>
    <w:rsid w:val="27391D70"/>
    <w:rsid w:val="27A02EA3"/>
    <w:rsid w:val="298E38FB"/>
    <w:rsid w:val="2A7C3749"/>
    <w:rsid w:val="2AA44A58"/>
    <w:rsid w:val="2B8723B0"/>
    <w:rsid w:val="30474804"/>
    <w:rsid w:val="32803FFD"/>
    <w:rsid w:val="35A818A1"/>
    <w:rsid w:val="3684230E"/>
    <w:rsid w:val="37E172EC"/>
    <w:rsid w:val="386F2B4A"/>
    <w:rsid w:val="38824072"/>
    <w:rsid w:val="3AB900AC"/>
    <w:rsid w:val="3CD94447"/>
    <w:rsid w:val="3DD27E02"/>
    <w:rsid w:val="412B15D8"/>
    <w:rsid w:val="41303197"/>
    <w:rsid w:val="416F7716"/>
    <w:rsid w:val="41AC7C60"/>
    <w:rsid w:val="41FD0D85"/>
    <w:rsid w:val="44224327"/>
    <w:rsid w:val="457277D5"/>
    <w:rsid w:val="45AC0F39"/>
    <w:rsid w:val="474A7056"/>
    <w:rsid w:val="47C87B80"/>
    <w:rsid w:val="47DE73B4"/>
    <w:rsid w:val="48482A6F"/>
    <w:rsid w:val="48BA065B"/>
    <w:rsid w:val="49D14A30"/>
    <w:rsid w:val="4A2C089A"/>
    <w:rsid w:val="4A496B89"/>
    <w:rsid w:val="4ADB7BCB"/>
    <w:rsid w:val="53114AD1"/>
    <w:rsid w:val="54FA3343"/>
    <w:rsid w:val="55E22755"/>
    <w:rsid w:val="567F1D52"/>
    <w:rsid w:val="5699538C"/>
    <w:rsid w:val="58A9755A"/>
    <w:rsid w:val="59074C96"/>
    <w:rsid w:val="5BCF382F"/>
    <w:rsid w:val="5C210309"/>
    <w:rsid w:val="5DAD5BE1"/>
    <w:rsid w:val="5DC42774"/>
    <w:rsid w:val="5E785A05"/>
    <w:rsid w:val="600546D1"/>
    <w:rsid w:val="62DE7683"/>
    <w:rsid w:val="63A4104A"/>
    <w:rsid w:val="65BB267B"/>
    <w:rsid w:val="6683763C"/>
    <w:rsid w:val="687A4A6F"/>
    <w:rsid w:val="6A8B4D12"/>
    <w:rsid w:val="6BDB75D3"/>
    <w:rsid w:val="6C2E1DF8"/>
    <w:rsid w:val="6D3E42BD"/>
    <w:rsid w:val="6DAA1953"/>
    <w:rsid w:val="6F3911E0"/>
    <w:rsid w:val="6FAD71DC"/>
    <w:rsid w:val="71235CA4"/>
    <w:rsid w:val="71706A0F"/>
    <w:rsid w:val="71F4319C"/>
    <w:rsid w:val="72964253"/>
    <w:rsid w:val="72C07522"/>
    <w:rsid w:val="748A4983"/>
    <w:rsid w:val="76B61368"/>
    <w:rsid w:val="771F0CBB"/>
    <w:rsid w:val="7763043E"/>
    <w:rsid w:val="776B2153"/>
    <w:rsid w:val="77C67389"/>
    <w:rsid w:val="78A21BA4"/>
    <w:rsid w:val="79942FD2"/>
    <w:rsid w:val="79B80F53"/>
    <w:rsid w:val="7A3251AA"/>
    <w:rsid w:val="7A446DF5"/>
    <w:rsid w:val="7CAA6969"/>
    <w:rsid w:val="7CB3691A"/>
    <w:rsid w:val="7D316996"/>
    <w:rsid w:val="7D496546"/>
    <w:rsid w:val="7D7A30EF"/>
    <w:rsid w:val="7E3F7E95"/>
    <w:rsid w:val="7EF5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semiHidden/>
    <w:unhideWhenUsed/>
    <w:qFormat/>
    <w:uiPriority w:val="99"/>
    <w:rPr>
      <w:color w:val="383838"/>
      <w:u w:val="none"/>
    </w:rPr>
  </w:style>
  <w:style w:type="character" w:styleId="11">
    <w:name w:val="Emphasis"/>
    <w:basedOn w:val="9"/>
    <w:qFormat/>
    <w:uiPriority w:val="20"/>
  </w:style>
  <w:style w:type="character" w:styleId="12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6">
    <w:name w:val="font01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日期 Char"/>
    <w:basedOn w:val="9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3263</Words>
  <Characters>3606</Characters>
  <Lines>2</Lines>
  <Paragraphs>1</Paragraphs>
  <TotalTime>1</TotalTime>
  <ScaleCrop>false</ScaleCrop>
  <LinksUpToDate>false</LinksUpToDate>
  <CharactersWithSpaces>3608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2022-06-27T10:30:00Z</dcterms:created>
  <dc:creator>微软用户</dc:creator>
  <cp:lastModifiedBy>魏恋舻</cp:lastModifiedBy>
  <cp:lastPrinted>2022-07-20T13:33:18Z</cp:lastPrinted>
  <dcterms:modified xsi:type="dcterms:W3CDTF">2022-07-20T13:33:46Z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E8E0E2D5F5D54E5685519F87825CB415</vt:lpwstr>
  </property>
</Properties>
</file>